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851" w:tblpY="182"/>
        <w:tblW w:w="14362" w:type="dxa"/>
        <w:tblLook w:val="01E0" w:firstRow="1" w:lastRow="1" w:firstColumn="1" w:lastColumn="1" w:noHBand="0" w:noVBand="0"/>
      </w:tblPr>
      <w:tblGrid>
        <w:gridCol w:w="4608"/>
        <w:gridCol w:w="4714"/>
        <w:gridCol w:w="5040"/>
      </w:tblGrid>
      <w:tr w:rsidR="005D7740" w:rsidRPr="00715AD6" w:rsidTr="00062989">
        <w:trPr>
          <w:trHeight w:val="2235"/>
        </w:trPr>
        <w:tc>
          <w:tcPr>
            <w:tcW w:w="4608" w:type="dxa"/>
            <w:shd w:val="clear" w:color="auto" w:fill="auto"/>
          </w:tcPr>
          <w:p w:rsidR="005D7740" w:rsidRPr="00715AD6" w:rsidRDefault="005B4E50" w:rsidP="009D0E13">
            <w:pPr>
              <w:pStyle w:val="a4"/>
              <w:ind w:left="792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>
              <w:rPr>
                <w:rFonts w:ascii="PragmaticaC" w:hAnsi="PragmaticaC"/>
                <w:b/>
                <w:noProof/>
                <w:sz w:val="22"/>
                <w:szCs w:val="22"/>
                <w:lang w:val="ru-RU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0" type="#_x0000_t75" style="position:absolute;left:0;text-align:left;margin-left:-14.35pt;margin-top:-93.05pt;width:9pt;height:63pt;z-index:-251658240;mso-position-vertical-relative:page" wrapcoords="7200 424 0 8894 7200 18212 16800 18212 16800 424 7200 424">
                  <v:imagedata r:id="rId7" o:title="" cropbottom="1799f" cropleft="12509f" cropright="51219f" gain="234057f" blacklevel="-3932f"/>
                  <o:lock v:ext="edit" aspectratio="f"/>
                  <w10:wrap type="tight" anchory="page"/>
                  <w10:anchorlock/>
                </v:shape>
              </w:pict>
            </w:r>
            <w:r w:rsidR="005D7740" w:rsidRPr="00715AD6">
              <w:rPr>
                <w:rFonts w:ascii="PragmaticaC" w:hAnsi="PragmaticaC"/>
                <w:b/>
                <w:sz w:val="22"/>
                <w:szCs w:val="22"/>
                <w:lang w:val="ru-RU"/>
              </w:rPr>
              <w:t>Общество с ограниченной ответственностью</w:t>
            </w:r>
          </w:p>
          <w:p w:rsidR="005D7740" w:rsidRPr="00715AD6" w:rsidRDefault="005D7740" w:rsidP="009D0E13">
            <w:pPr>
              <w:pStyle w:val="a4"/>
              <w:ind w:left="792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715AD6">
              <w:rPr>
                <w:rFonts w:ascii="PragmaticaC" w:hAnsi="PragmaticaC"/>
                <w:b/>
                <w:sz w:val="22"/>
                <w:szCs w:val="22"/>
                <w:lang w:val="ru-RU"/>
              </w:rPr>
              <w:t>«Предприятие</w:t>
            </w:r>
            <w:r w:rsidRPr="00715AD6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715AD6">
              <w:rPr>
                <w:rFonts w:ascii="PragmaticaC" w:hAnsi="PragmaticaC"/>
                <w:b/>
                <w:sz w:val="22"/>
                <w:szCs w:val="22"/>
                <w:lang w:val="ru-RU"/>
              </w:rPr>
              <w:t>производственно-</w:t>
            </w:r>
          </w:p>
          <w:p w:rsidR="005D7740" w:rsidRPr="00715AD6" w:rsidRDefault="005D7740" w:rsidP="009D0E13">
            <w:pPr>
              <w:pStyle w:val="a4"/>
              <w:ind w:left="792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715AD6">
              <w:rPr>
                <w:rFonts w:ascii="PragmaticaC" w:hAnsi="PragmaticaC"/>
                <w:b/>
                <w:sz w:val="22"/>
                <w:szCs w:val="22"/>
                <w:lang w:val="ru-RU"/>
              </w:rPr>
              <w:t>технологической</w:t>
            </w:r>
            <w:r w:rsidRPr="00715AD6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715AD6">
              <w:rPr>
                <w:rFonts w:ascii="PragmaticaC" w:hAnsi="PragmaticaC"/>
                <w:b/>
                <w:sz w:val="22"/>
                <w:szCs w:val="22"/>
                <w:lang w:val="ru-RU"/>
              </w:rPr>
              <w:t>комплектации»</w:t>
            </w:r>
          </w:p>
          <w:p w:rsidR="005D7740" w:rsidRPr="00715AD6" w:rsidRDefault="005D7740" w:rsidP="009D0E13">
            <w:pPr>
              <w:pStyle w:val="a4"/>
              <w:ind w:left="180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 xml:space="preserve">ИНН 7733667750, КПП </w:t>
            </w:r>
            <w:r w:rsidR="00C57E6D" w:rsidRPr="00715AD6">
              <w:rPr>
                <w:rFonts w:ascii="PragmaticaC" w:hAnsi="PragmaticaC"/>
                <w:sz w:val="18"/>
                <w:szCs w:val="18"/>
                <w:lang w:val="ru-RU"/>
              </w:rPr>
              <w:t>775101001</w:t>
            </w:r>
          </w:p>
          <w:p w:rsidR="005D7740" w:rsidRPr="00715AD6" w:rsidRDefault="005D7740" w:rsidP="009D0E13">
            <w:pPr>
              <w:pStyle w:val="a4"/>
              <w:ind w:left="180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>ОГРН 5087746050145, ОКПО 87719547</w:t>
            </w:r>
          </w:p>
          <w:p w:rsidR="005D7740" w:rsidRPr="00715AD6" w:rsidRDefault="00071D74" w:rsidP="009D0E13">
            <w:pPr>
              <w:pStyle w:val="a4"/>
              <w:ind w:left="180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715AD6">
              <w:rPr>
                <w:rFonts w:ascii="PragmaticaC" w:hAnsi="PragmaticaC"/>
                <w:bCs/>
                <w:sz w:val="18"/>
                <w:szCs w:val="18"/>
                <w:lang w:val="ru-RU"/>
              </w:rPr>
              <w:t>142784, г. Москва, д.</w:t>
            </w:r>
            <w:r w:rsidRPr="00715AD6">
              <w:rPr>
                <w:rFonts w:ascii="Calibri" w:hAnsi="Calibri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15AD6">
              <w:rPr>
                <w:rFonts w:ascii="PragmaticaC" w:hAnsi="PragmaticaC"/>
                <w:bCs/>
                <w:sz w:val="18"/>
                <w:szCs w:val="18"/>
                <w:lang w:val="ru-RU"/>
              </w:rPr>
              <w:t>Румянцево</w:t>
            </w:r>
            <w:proofErr w:type="spellEnd"/>
            <w:r w:rsidRPr="00715AD6">
              <w:rPr>
                <w:rFonts w:ascii="PragmaticaC" w:hAnsi="PragmaticaC"/>
                <w:bCs/>
                <w:sz w:val="18"/>
                <w:szCs w:val="18"/>
                <w:lang w:val="ru-RU"/>
              </w:rPr>
              <w:t>,</w:t>
            </w:r>
            <w:r w:rsidRPr="00715AD6">
              <w:rPr>
                <w:rFonts w:ascii="Calibri" w:hAnsi="Calibri"/>
                <w:bCs/>
                <w:sz w:val="18"/>
                <w:szCs w:val="18"/>
                <w:lang w:val="ru-RU"/>
              </w:rPr>
              <w:t xml:space="preserve"> </w:t>
            </w:r>
            <w:r w:rsidR="00C57E6D" w:rsidRPr="00715AD6">
              <w:rPr>
                <w:rFonts w:ascii="PragmaticaC" w:hAnsi="PragmaticaC"/>
                <w:bCs/>
                <w:sz w:val="18"/>
                <w:szCs w:val="18"/>
                <w:lang w:val="ru-RU"/>
              </w:rPr>
              <w:t>строение 2</w:t>
            </w:r>
          </w:p>
          <w:p w:rsidR="005D7740" w:rsidRPr="00715AD6" w:rsidRDefault="005D7740" w:rsidP="009D0E13">
            <w:pPr>
              <w:pStyle w:val="a4"/>
              <w:ind w:left="180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>Тел./факс:+7(495)646-80-27</w:t>
            </w:r>
          </w:p>
          <w:p w:rsidR="005D7740" w:rsidRPr="00715AD6" w:rsidRDefault="005D7740" w:rsidP="009D0E13">
            <w:pPr>
              <w:pStyle w:val="a4"/>
              <w:ind w:left="180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715AD6">
              <w:rPr>
                <w:rFonts w:ascii="PragmaticaC" w:hAnsi="PragmaticaC"/>
                <w:sz w:val="18"/>
                <w:szCs w:val="18"/>
              </w:rPr>
              <w:t>www</w:t>
            </w: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r w:rsidRPr="00715AD6">
              <w:rPr>
                <w:rFonts w:ascii="PragmaticaC" w:hAnsi="PragmaticaC"/>
                <w:sz w:val="18"/>
                <w:szCs w:val="18"/>
              </w:rPr>
              <w:t>pptk</w:t>
            </w: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r w:rsidRPr="00715AD6">
              <w:rPr>
                <w:rFonts w:ascii="PragmaticaC" w:hAnsi="PragmaticaC"/>
                <w:sz w:val="18"/>
                <w:szCs w:val="18"/>
              </w:rPr>
              <w:t>mos</w:t>
            </w: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r w:rsidRPr="00715AD6">
              <w:rPr>
                <w:rFonts w:ascii="PragmaticaC" w:hAnsi="PragmaticaC"/>
                <w:sz w:val="18"/>
                <w:szCs w:val="18"/>
              </w:rPr>
              <w:t>ru</w:t>
            </w:r>
          </w:p>
          <w:p w:rsidR="005D7740" w:rsidRPr="00715AD6" w:rsidRDefault="005D7740" w:rsidP="009D0E13">
            <w:pPr>
              <w:pStyle w:val="a4"/>
              <w:ind w:left="180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715AD6">
              <w:rPr>
                <w:rFonts w:ascii="PragmaticaC" w:hAnsi="PragmaticaC"/>
                <w:sz w:val="18"/>
                <w:szCs w:val="18"/>
              </w:rPr>
              <w:t>info</w:t>
            </w: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>@</w:t>
            </w:r>
            <w:r w:rsidRPr="00715AD6">
              <w:rPr>
                <w:rFonts w:ascii="PragmaticaC" w:hAnsi="PragmaticaC"/>
                <w:sz w:val="18"/>
                <w:szCs w:val="18"/>
              </w:rPr>
              <w:t>pptk</w:t>
            </w: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r w:rsidRPr="00715AD6">
              <w:rPr>
                <w:rFonts w:ascii="PragmaticaC" w:hAnsi="PragmaticaC"/>
                <w:sz w:val="18"/>
                <w:szCs w:val="18"/>
              </w:rPr>
              <w:t>mos</w:t>
            </w: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r w:rsidRPr="00715AD6">
              <w:rPr>
                <w:rFonts w:ascii="PragmaticaC" w:hAnsi="PragmaticaC"/>
                <w:sz w:val="18"/>
                <w:szCs w:val="18"/>
              </w:rPr>
              <w:t>ru</w:t>
            </w:r>
          </w:p>
          <w:p w:rsidR="005D7740" w:rsidRPr="00715AD6" w:rsidRDefault="005D7740" w:rsidP="009D0E13"/>
        </w:tc>
        <w:tc>
          <w:tcPr>
            <w:tcW w:w="4714" w:type="dxa"/>
            <w:shd w:val="clear" w:color="auto" w:fill="auto"/>
          </w:tcPr>
          <w:p w:rsidR="00581E33" w:rsidRPr="00715AD6" w:rsidRDefault="00581E33" w:rsidP="00581E33">
            <w:r w:rsidRPr="00715AD6">
              <w:t>Участникам</w:t>
            </w:r>
          </w:p>
          <w:p w:rsidR="00932A58" w:rsidRPr="00304FB9" w:rsidRDefault="00581E33" w:rsidP="003A6729">
            <w:r w:rsidRPr="00715AD6">
              <w:t>открытого запроса предложений №</w:t>
            </w:r>
            <w:r w:rsidR="003A6729" w:rsidRPr="003A6729">
              <w:t>373</w:t>
            </w:r>
            <w:r w:rsidR="009243F2">
              <w:t xml:space="preserve"> на определение </w:t>
            </w:r>
            <w:r w:rsidRPr="00715AD6">
              <w:t xml:space="preserve">лучших условий на поставку </w:t>
            </w:r>
            <w:r w:rsidR="003A6729" w:rsidRPr="003A6729">
              <w:t xml:space="preserve">энергетических углей в 2015 - 2016 </w:t>
            </w:r>
            <w:proofErr w:type="spellStart"/>
            <w:r w:rsidR="003A6729" w:rsidRPr="003A6729">
              <w:t>г.г</w:t>
            </w:r>
            <w:proofErr w:type="spellEnd"/>
            <w:r w:rsidR="003A6729" w:rsidRPr="003A6729">
              <w:t xml:space="preserve">.: Лот №1 –энергетические угли с калорийностью более 5050 ккал/кг для нужд </w:t>
            </w:r>
            <w:proofErr w:type="spellStart"/>
            <w:r w:rsidR="003A6729" w:rsidRPr="003A6729">
              <w:t>Апатитской</w:t>
            </w:r>
            <w:proofErr w:type="spellEnd"/>
            <w:r w:rsidR="003A6729" w:rsidRPr="003A6729">
              <w:t xml:space="preserve"> ТЭЦ филиала «Кольский» ОАО «ТГК-1», Лот №2 – энергетические угли с калорийностью не менее 4500 ккал/кг для нужд </w:t>
            </w:r>
            <w:proofErr w:type="spellStart"/>
            <w:r w:rsidR="003A6729" w:rsidRPr="003A6729">
              <w:t>Апатитской</w:t>
            </w:r>
            <w:proofErr w:type="spellEnd"/>
            <w:r w:rsidR="003A6729" w:rsidRPr="003A6729">
              <w:t xml:space="preserve"> ТЭЦ филиала «Кольский» ОАО «ТГК-1»</w:t>
            </w:r>
          </w:p>
        </w:tc>
        <w:tc>
          <w:tcPr>
            <w:tcW w:w="5040" w:type="dxa"/>
            <w:shd w:val="clear" w:color="auto" w:fill="auto"/>
          </w:tcPr>
          <w:p w:rsidR="005D7740" w:rsidRPr="00715AD6" w:rsidRDefault="005D7740" w:rsidP="003A6E53"/>
        </w:tc>
      </w:tr>
    </w:tbl>
    <w:p w:rsidR="00DC44E4" w:rsidRPr="00715AD6" w:rsidRDefault="00DC44E4">
      <w:pPr>
        <w:rPr>
          <w:sz w:val="14"/>
          <w:szCs w:val="14"/>
        </w:rPr>
      </w:pPr>
    </w:p>
    <w:p w:rsidR="00D55896" w:rsidRPr="00715AD6" w:rsidRDefault="005B4E50" w:rsidP="00726217">
      <w:pPr>
        <w:rPr>
          <w:rFonts w:ascii="PragmaticaC" w:hAnsi="PragmaticaC"/>
          <w:sz w:val="14"/>
          <w:szCs w:val="14"/>
        </w:rPr>
      </w:pPr>
      <w:r>
        <w:rPr>
          <w:noProof/>
        </w:rPr>
        <w:pict>
          <v:shape id="_x0000_s1033" type="#_x0000_t75" alt="Macintosh HD:Users:ilyav:Desktop:Work:ППТК:files:logo_cyr.gif" style="position:absolute;margin-left:22.15pt;margin-top:65.85pt;width:56.7pt;height:56.65pt;z-index:-251659264;visibility:visible;mso-position-horizontal-relative:page;mso-position-vertical-relative:page" wrapcoords="9379 0 5684 853 1421 3411 853 5968 -284 9947 -284 11368 568 14779 3411 19042 7674 21032 9379 21032 12221 21032 13926 21032 18474 19042 18758 18189 21032 14495 21600 10232 20463 3695 15916 853 12221 0 9379 0" fillcolor="black">
            <v:imagedata r:id="rId8" o:title="logo_cyr" gain="126031f" blacklevel="-17694f" grayscale="t" bilevel="t"/>
            <w10:wrap type="tight" anchorx="page" anchory="page"/>
            <w10:anchorlock/>
          </v:shape>
        </w:pict>
      </w:r>
    </w:p>
    <w:p w:rsidR="007F2EBA" w:rsidRPr="00715AD6" w:rsidRDefault="00C7243C" w:rsidP="007F2EBA">
      <w:pPr>
        <w:pStyle w:val="a4"/>
        <w:ind w:firstLine="8"/>
        <w:rPr>
          <w:rFonts w:ascii="Calibri" w:hAnsi="Calibri"/>
          <w:sz w:val="18"/>
          <w:lang w:val="ru-RU"/>
        </w:rPr>
      </w:pPr>
      <w:r w:rsidRPr="00715AD6">
        <w:rPr>
          <w:rFonts w:ascii="PragmaticaC" w:hAnsi="PragmaticaC"/>
          <w:sz w:val="18"/>
          <w:lang w:val="ru-RU"/>
        </w:rPr>
        <w:t>Исх.</w:t>
      </w:r>
      <w:r w:rsidR="007F2EBA" w:rsidRPr="00715AD6">
        <w:rPr>
          <w:rFonts w:ascii="PragmaticaC" w:hAnsi="PragmaticaC"/>
          <w:sz w:val="18"/>
          <w:lang w:val="ru-RU"/>
        </w:rPr>
        <w:t>№</w:t>
      </w:r>
      <w:r w:rsidR="00F525CE" w:rsidRPr="00715AD6">
        <w:rPr>
          <w:rFonts w:ascii="PragmaticaC" w:hAnsi="PragmaticaC"/>
          <w:sz w:val="10"/>
          <w:lang w:val="ru-RU"/>
        </w:rPr>
        <w:t xml:space="preserve"> </w:t>
      </w:r>
      <w:r w:rsidR="00F525CE" w:rsidRPr="00726217">
        <w:rPr>
          <w:rFonts w:ascii="Calibri" w:hAnsi="Calibri"/>
          <w:sz w:val="10"/>
          <w:lang w:val="ru-RU"/>
        </w:rPr>
        <w:t xml:space="preserve">_______________________________ </w:t>
      </w:r>
      <w:r w:rsidR="007F2EBA" w:rsidRPr="00715AD6">
        <w:rPr>
          <w:rFonts w:ascii="PragmaticaC" w:hAnsi="PragmaticaC"/>
          <w:sz w:val="18"/>
          <w:lang w:val="ru-RU"/>
        </w:rPr>
        <w:t>от _______________</w:t>
      </w:r>
    </w:p>
    <w:p w:rsidR="00C7243C" w:rsidRPr="00715AD6" w:rsidRDefault="00C7243C" w:rsidP="007F2EBA">
      <w:pPr>
        <w:pStyle w:val="a4"/>
        <w:ind w:firstLine="8"/>
        <w:rPr>
          <w:rFonts w:ascii="Calibri" w:hAnsi="Calibri"/>
          <w:sz w:val="18"/>
          <w:lang w:val="ru-RU"/>
        </w:rPr>
      </w:pPr>
    </w:p>
    <w:p w:rsidR="00C7243C" w:rsidRPr="00715AD6" w:rsidRDefault="00C7243C" w:rsidP="00C7243C">
      <w:pPr>
        <w:pStyle w:val="a4"/>
        <w:ind w:firstLine="8"/>
        <w:rPr>
          <w:sz w:val="18"/>
          <w:lang w:val="ru-RU"/>
        </w:rPr>
      </w:pPr>
      <w:r w:rsidRPr="00715AD6">
        <w:rPr>
          <w:rFonts w:ascii="PragmaticaC" w:hAnsi="PragmaticaC"/>
          <w:sz w:val="18"/>
          <w:lang w:val="ru-RU"/>
        </w:rPr>
        <w:t>На  №</w:t>
      </w:r>
      <w:r w:rsidRPr="00715AD6">
        <w:rPr>
          <w:rFonts w:ascii="PragmaticaC" w:hAnsi="PragmaticaC"/>
          <w:sz w:val="10"/>
          <w:lang w:val="ru-RU"/>
        </w:rPr>
        <w:t xml:space="preserve"> </w:t>
      </w:r>
      <w:r w:rsidR="00F525CE" w:rsidRPr="00726217">
        <w:rPr>
          <w:rFonts w:ascii="Calibri" w:hAnsi="Calibri"/>
          <w:sz w:val="18"/>
          <w:lang w:val="ru-RU"/>
        </w:rPr>
        <w:t xml:space="preserve">_________________ </w:t>
      </w:r>
      <w:r w:rsidRPr="00715AD6">
        <w:rPr>
          <w:rFonts w:ascii="PragmaticaC" w:hAnsi="PragmaticaC"/>
          <w:sz w:val="18"/>
          <w:lang w:val="ru-RU"/>
        </w:rPr>
        <w:t>от _______________</w:t>
      </w:r>
    </w:p>
    <w:p w:rsidR="001D0E99" w:rsidRPr="00715AD6" w:rsidRDefault="001D0E99" w:rsidP="005D7740">
      <w:pPr>
        <w:pStyle w:val="a4"/>
        <w:rPr>
          <w:i/>
          <w:sz w:val="14"/>
          <w:szCs w:val="14"/>
          <w:lang w:val="ru-RU"/>
        </w:rPr>
      </w:pPr>
    </w:p>
    <w:p w:rsidR="00A377EA" w:rsidRPr="000A02F7" w:rsidRDefault="00F03A41" w:rsidP="009243F2">
      <w:pPr>
        <w:pStyle w:val="a4"/>
        <w:rPr>
          <w:i/>
          <w:sz w:val="22"/>
          <w:szCs w:val="22"/>
          <w:lang w:val="ru-RU"/>
        </w:rPr>
      </w:pPr>
      <w:r w:rsidRPr="000A02F7">
        <w:rPr>
          <w:i/>
          <w:sz w:val="22"/>
          <w:szCs w:val="22"/>
          <w:lang w:val="ru-RU"/>
        </w:rPr>
        <w:t xml:space="preserve">О </w:t>
      </w:r>
      <w:r w:rsidR="000A02F7">
        <w:rPr>
          <w:i/>
          <w:sz w:val="22"/>
          <w:szCs w:val="22"/>
          <w:lang w:val="ru-RU"/>
        </w:rPr>
        <w:t>внесении изменений в И</w:t>
      </w:r>
      <w:r w:rsidR="009243F2" w:rsidRPr="000A02F7">
        <w:rPr>
          <w:i/>
          <w:sz w:val="22"/>
          <w:szCs w:val="22"/>
          <w:lang w:val="ru-RU"/>
        </w:rPr>
        <w:t>звещение</w:t>
      </w:r>
      <w:r w:rsidR="00B80B89" w:rsidRPr="000A02F7">
        <w:rPr>
          <w:i/>
          <w:sz w:val="22"/>
          <w:szCs w:val="22"/>
          <w:lang w:val="ru-RU"/>
        </w:rPr>
        <w:t xml:space="preserve"> и Документацию</w:t>
      </w:r>
    </w:p>
    <w:p w:rsidR="00F03A41" w:rsidRPr="003A6729" w:rsidRDefault="009243F2" w:rsidP="00F03A41">
      <w:pPr>
        <w:pStyle w:val="a4"/>
        <w:rPr>
          <w:i/>
          <w:sz w:val="22"/>
          <w:szCs w:val="22"/>
          <w:lang w:val="ru-RU"/>
        </w:rPr>
      </w:pPr>
      <w:r w:rsidRPr="000A02F7">
        <w:rPr>
          <w:i/>
          <w:sz w:val="22"/>
          <w:szCs w:val="22"/>
          <w:lang w:val="ru-RU"/>
        </w:rPr>
        <w:t>о</w:t>
      </w:r>
      <w:r w:rsidR="00A377EA" w:rsidRPr="000A02F7">
        <w:rPr>
          <w:i/>
          <w:sz w:val="22"/>
          <w:szCs w:val="22"/>
          <w:lang w:val="ru-RU"/>
        </w:rPr>
        <w:t xml:space="preserve"> </w:t>
      </w:r>
      <w:r w:rsidR="00B80B89" w:rsidRPr="000A02F7">
        <w:rPr>
          <w:i/>
          <w:sz w:val="22"/>
          <w:szCs w:val="22"/>
          <w:lang w:val="ru-RU"/>
        </w:rPr>
        <w:t>з</w:t>
      </w:r>
      <w:r w:rsidR="00F03A41" w:rsidRPr="000A02F7">
        <w:rPr>
          <w:i/>
          <w:sz w:val="22"/>
          <w:szCs w:val="22"/>
          <w:lang w:val="ru-RU"/>
        </w:rPr>
        <w:t>апрос</w:t>
      </w:r>
      <w:r w:rsidR="00B80B89" w:rsidRPr="000A02F7">
        <w:rPr>
          <w:i/>
          <w:sz w:val="22"/>
          <w:szCs w:val="22"/>
          <w:lang w:val="ru-RU"/>
        </w:rPr>
        <w:t>е</w:t>
      </w:r>
      <w:r w:rsidR="00F03A41" w:rsidRPr="000A02F7">
        <w:rPr>
          <w:i/>
          <w:sz w:val="22"/>
          <w:szCs w:val="22"/>
          <w:lang w:val="ru-RU"/>
        </w:rPr>
        <w:t xml:space="preserve"> предложений</w:t>
      </w:r>
      <w:r w:rsidR="00581E33" w:rsidRPr="000A02F7">
        <w:rPr>
          <w:i/>
          <w:sz w:val="22"/>
          <w:szCs w:val="22"/>
          <w:lang w:val="ru-RU"/>
        </w:rPr>
        <w:t xml:space="preserve"> №</w:t>
      </w:r>
      <w:r w:rsidR="003A6729" w:rsidRPr="003A6729">
        <w:rPr>
          <w:i/>
          <w:sz w:val="22"/>
          <w:szCs w:val="22"/>
          <w:lang w:val="ru-RU"/>
        </w:rPr>
        <w:t>373</w:t>
      </w:r>
    </w:p>
    <w:p w:rsidR="00F03A41" w:rsidRPr="000A02F7" w:rsidRDefault="00F03A41" w:rsidP="00F03A41">
      <w:pPr>
        <w:pStyle w:val="a4"/>
        <w:jc w:val="center"/>
        <w:rPr>
          <w:sz w:val="22"/>
          <w:szCs w:val="22"/>
          <w:lang w:val="ru-RU" w:eastAsia="ru-RU"/>
        </w:rPr>
      </w:pPr>
    </w:p>
    <w:p w:rsidR="009243F2" w:rsidRPr="000A02F7" w:rsidRDefault="009243F2" w:rsidP="00B80B89">
      <w:pPr>
        <w:jc w:val="center"/>
        <w:rPr>
          <w:b/>
          <w:sz w:val="22"/>
          <w:szCs w:val="22"/>
        </w:rPr>
      </w:pPr>
      <w:r w:rsidRPr="000A02F7">
        <w:rPr>
          <w:b/>
          <w:sz w:val="22"/>
          <w:szCs w:val="22"/>
        </w:rPr>
        <w:t>Изменения №1 к Извещению №</w:t>
      </w:r>
      <w:r w:rsidR="003A6729" w:rsidRPr="003A6729">
        <w:rPr>
          <w:b/>
          <w:sz w:val="22"/>
          <w:szCs w:val="22"/>
        </w:rPr>
        <w:t>373</w:t>
      </w:r>
      <w:r w:rsidRPr="000A02F7">
        <w:rPr>
          <w:b/>
          <w:sz w:val="22"/>
          <w:szCs w:val="22"/>
        </w:rPr>
        <w:t xml:space="preserve"> о проведении </w:t>
      </w:r>
      <w:r w:rsidR="00B80B89" w:rsidRPr="000A02F7">
        <w:rPr>
          <w:b/>
          <w:sz w:val="22"/>
          <w:szCs w:val="22"/>
        </w:rPr>
        <w:t xml:space="preserve">открытого </w:t>
      </w:r>
      <w:r w:rsidRPr="000A02F7">
        <w:rPr>
          <w:b/>
          <w:sz w:val="22"/>
          <w:szCs w:val="22"/>
        </w:rPr>
        <w:t>Запроса предложений</w:t>
      </w:r>
      <w:r w:rsidR="00B80B89" w:rsidRPr="000A02F7">
        <w:rPr>
          <w:b/>
          <w:sz w:val="22"/>
          <w:szCs w:val="22"/>
        </w:rPr>
        <w:t xml:space="preserve"> и к Документации о запросе предложений № </w:t>
      </w:r>
      <w:r w:rsidR="003A6729" w:rsidRPr="003A6729">
        <w:rPr>
          <w:b/>
          <w:sz w:val="22"/>
          <w:szCs w:val="22"/>
        </w:rPr>
        <w:t>373</w:t>
      </w:r>
      <w:r w:rsidR="00B80B89" w:rsidRPr="000A02F7">
        <w:rPr>
          <w:b/>
          <w:sz w:val="22"/>
          <w:szCs w:val="22"/>
        </w:rPr>
        <w:t xml:space="preserve"> на определение лучших условий на поставку </w:t>
      </w:r>
      <w:r w:rsidR="003A6729" w:rsidRPr="003A6729">
        <w:rPr>
          <w:b/>
          <w:sz w:val="22"/>
          <w:szCs w:val="22"/>
        </w:rPr>
        <w:t xml:space="preserve">энергетических углей в 2015 - 2016 </w:t>
      </w:r>
      <w:proofErr w:type="spellStart"/>
      <w:r w:rsidR="003A6729" w:rsidRPr="003A6729">
        <w:rPr>
          <w:b/>
          <w:sz w:val="22"/>
          <w:szCs w:val="22"/>
        </w:rPr>
        <w:t>г.г</w:t>
      </w:r>
      <w:proofErr w:type="spellEnd"/>
      <w:r w:rsidR="003A6729" w:rsidRPr="003A6729">
        <w:rPr>
          <w:b/>
          <w:sz w:val="22"/>
          <w:szCs w:val="22"/>
        </w:rPr>
        <w:t xml:space="preserve">.: Лот №1 –энергетические угли с калорийностью более 5050 ккал/кг для нужд </w:t>
      </w:r>
      <w:proofErr w:type="spellStart"/>
      <w:r w:rsidR="003A6729" w:rsidRPr="003A6729">
        <w:rPr>
          <w:b/>
          <w:sz w:val="22"/>
          <w:szCs w:val="22"/>
        </w:rPr>
        <w:t>Апатитской</w:t>
      </w:r>
      <w:proofErr w:type="spellEnd"/>
      <w:r w:rsidR="003A6729" w:rsidRPr="003A6729">
        <w:rPr>
          <w:b/>
          <w:sz w:val="22"/>
          <w:szCs w:val="22"/>
        </w:rPr>
        <w:t xml:space="preserve"> ТЭЦ филиала «Кольский» ОАО «ТГК-1», Лот №2 – энергетические угли с калорийностью не менее 4500 ккал/кг для нужд </w:t>
      </w:r>
      <w:proofErr w:type="spellStart"/>
      <w:r w:rsidR="003A6729" w:rsidRPr="003A6729">
        <w:rPr>
          <w:b/>
          <w:sz w:val="22"/>
          <w:szCs w:val="22"/>
        </w:rPr>
        <w:t>Апатитской</w:t>
      </w:r>
      <w:proofErr w:type="spellEnd"/>
      <w:r w:rsidR="003A6729" w:rsidRPr="003A6729">
        <w:rPr>
          <w:b/>
          <w:sz w:val="22"/>
          <w:szCs w:val="22"/>
        </w:rPr>
        <w:t xml:space="preserve"> ТЭЦ филиала «Кольский» ОАО «ТГК-1»</w:t>
      </w:r>
    </w:p>
    <w:p w:rsidR="009243F2" w:rsidRPr="001628BF" w:rsidRDefault="009243F2" w:rsidP="00F03A41">
      <w:pPr>
        <w:ind w:firstLine="851"/>
        <w:jc w:val="both"/>
        <w:rPr>
          <w:sz w:val="22"/>
          <w:szCs w:val="22"/>
        </w:rPr>
      </w:pPr>
    </w:p>
    <w:p w:rsidR="00B80B89" w:rsidRPr="001628BF" w:rsidRDefault="00B80B89" w:rsidP="00B80B89">
      <w:pPr>
        <w:ind w:firstLine="708"/>
        <w:jc w:val="both"/>
        <w:rPr>
          <w:sz w:val="22"/>
          <w:szCs w:val="22"/>
        </w:rPr>
      </w:pPr>
      <w:r w:rsidRPr="001628BF">
        <w:rPr>
          <w:sz w:val="22"/>
          <w:szCs w:val="22"/>
        </w:rPr>
        <w:t>В соответствии с п. 2</w:t>
      </w:r>
      <w:r w:rsidR="003A6729" w:rsidRPr="001628BF">
        <w:rPr>
          <w:sz w:val="22"/>
          <w:szCs w:val="22"/>
        </w:rPr>
        <w:t>1</w:t>
      </w:r>
      <w:r w:rsidRPr="001628BF">
        <w:rPr>
          <w:sz w:val="22"/>
          <w:szCs w:val="22"/>
        </w:rPr>
        <w:t xml:space="preserve"> Извещения о проведении открытого запроса предложения и п. </w:t>
      </w:r>
      <w:r w:rsidR="003A6729" w:rsidRPr="001628BF">
        <w:rPr>
          <w:sz w:val="22"/>
          <w:szCs w:val="22"/>
        </w:rPr>
        <w:t>3.22</w:t>
      </w:r>
      <w:r w:rsidRPr="001628BF">
        <w:rPr>
          <w:sz w:val="22"/>
          <w:szCs w:val="22"/>
        </w:rPr>
        <w:t xml:space="preserve"> Документации о запросе предложений № </w:t>
      </w:r>
      <w:r w:rsidR="003A6729" w:rsidRPr="001628BF">
        <w:rPr>
          <w:sz w:val="22"/>
          <w:szCs w:val="22"/>
        </w:rPr>
        <w:t>373</w:t>
      </w:r>
      <w:r w:rsidRPr="001628BF">
        <w:rPr>
          <w:sz w:val="22"/>
          <w:szCs w:val="22"/>
        </w:rPr>
        <w:t xml:space="preserve"> на определение лучших условий на поставку </w:t>
      </w:r>
      <w:r w:rsidR="003A6729" w:rsidRPr="001628BF">
        <w:rPr>
          <w:sz w:val="22"/>
          <w:szCs w:val="22"/>
        </w:rPr>
        <w:t xml:space="preserve">энергетических углей в 2015 - 2016 </w:t>
      </w:r>
      <w:proofErr w:type="spellStart"/>
      <w:r w:rsidR="003A6729" w:rsidRPr="001628BF">
        <w:rPr>
          <w:sz w:val="22"/>
          <w:szCs w:val="22"/>
        </w:rPr>
        <w:t>г.г</w:t>
      </w:r>
      <w:proofErr w:type="spellEnd"/>
      <w:r w:rsidR="003A6729" w:rsidRPr="001628BF">
        <w:rPr>
          <w:sz w:val="22"/>
          <w:szCs w:val="22"/>
        </w:rPr>
        <w:t xml:space="preserve">.: Лот №1 –энергетические угли с калорийностью более 5050 ккал/кг для нужд </w:t>
      </w:r>
      <w:proofErr w:type="spellStart"/>
      <w:r w:rsidR="003A6729" w:rsidRPr="001628BF">
        <w:rPr>
          <w:sz w:val="22"/>
          <w:szCs w:val="22"/>
        </w:rPr>
        <w:t>Апатитской</w:t>
      </w:r>
      <w:proofErr w:type="spellEnd"/>
      <w:r w:rsidR="003A6729" w:rsidRPr="001628BF">
        <w:rPr>
          <w:sz w:val="22"/>
          <w:szCs w:val="22"/>
        </w:rPr>
        <w:t xml:space="preserve"> ТЭЦ филиа</w:t>
      </w:r>
      <w:bookmarkStart w:id="0" w:name="_GoBack"/>
      <w:bookmarkEnd w:id="0"/>
      <w:r w:rsidR="003A6729" w:rsidRPr="001628BF">
        <w:rPr>
          <w:sz w:val="22"/>
          <w:szCs w:val="22"/>
        </w:rPr>
        <w:t xml:space="preserve">ла «Кольский» ОАО «ТГК-1», Лот №2 – энергетические угли с калорийностью не менее 4500 ккал/кг для нужд </w:t>
      </w:r>
      <w:proofErr w:type="spellStart"/>
      <w:r w:rsidR="003A6729" w:rsidRPr="001628BF">
        <w:rPr>
          <w:sz w:val="22"/>
          <w:szCs w:val="22"/>
        </w:rPr>
        <w:t>Апатитской</w:t>
      </w:r>
      <w:proofErr w:type="spellEnd"/>
      <w:r w:rsidR="003A6729" w:rsidRPr="001628BF">
        <w:rPr>
          <w:sz w:val="22"/>
          <w:szCs w:val="22"/>
        </w:rPr>
        <w:t xml:space="preserve"> ТЭЦ филиала «Кольский» ОАО «ТГК-1» </w:t>
      </w:r>
      <w:r w:rsidR="00A964D8" w:rsidRPr="001628BF">
        <w:rPr>
          <w:sz w:val="22"/>
          <w:szCs w:val="22"/>
        </w:rPr>
        <w:t>Организатор вносит следующие изменения:</w:t>
      </w:r>
    </w:p>
    <w:p w:rsidR="009243F2" w:rsidRPr="001628BF" w:rsidRDefault="009243F2" w:rsidP="00953CA2">
      <w:pPr>
        <w:numPr>
          <w:ilvl w:val="0"/>
          <w:numId w:val="2"/>
        </w:numPr>
        <w:tabs>
          <w:tab w:val="left" w:pos="851"/>
        </w:tabs>
        <w:ind w:left="0" w:firstLine="851"/>
        <w:jc w:val="both"/>
        <w:rPr>
          <w:sz w:val="22"/>
          <w:szCs w:val="22"/>
        </w:rPr>
      </w:pPr>
      <w:r w:rsidRPr="001628BF">
        <w:rPr>
          <w:sz w:val="22"/>
          <w:szCs w:val="22"/>
        </w:rPr>
        <w:t xml:space="preserve">Читать пункт 21 </w:t>
      </w:r>
      <w:r w:rsidR="00A964D8" w:rsidRPr="001628BF">
        <w:rPr>
          <w:sz w:val="22"/>
          <w:szCs w:val="22"/>
        </w:rPr>
        <w:t>Извещени</w:t>
      </w:r>
      <w:r w:rsidR="00C1632E" w:rsidRPr="001628BF">
        <w:rPr>
          <w:sz w:val="22"/>
          <w:szCs w:val="22"/>
        </w:rPr>
        <w:t>я</w:t>
      </w:r>
      <w:r w:rsidR="00A964D8" w:rsidRPr="001628BF">
        <w:rPr>
          <w:sz w:val="22"/>
          <w:szCs w:val="22"/>
        </w:rPr>
        <w:t xml:space="preserve"> </w:t>
      </w:r>
      <w:r w:rsidR="000A02F7" w:rsidRPr="001628BF">
        <w:rPr>
          <w:sz w:val="22"/>
          <w:szCs w:val="22"/>
        </w:rPr>
        <w:t>№</w:t>
      </w:r>
      <w:r w:rsidR="003A6729" w:rsidRPr="001628BF">
        <w:rPr>
          <w:sz w:val="22"/>
          <w:szCs w:val="22"/>
        </w:rPr>
        <w:t>373</w:t>
      </w:r>
      <w:r w:rsidR="000A02F7" w:rsidRPr="001628BF">
        <w:rPr>
          <w:sz w:val="22"/>
          <w:szCs w:val="22"/>
        </w:rPr>
        <w:t xml:space="preserve"> </w:t>
      </w:r>
      <w:r w:rsidR="00A964D8" w:rsidRPr="001628BF">
        <w:rPr>
          <w:sz w:val="22"/>
          <w:szCs w:val="22"/>
        </w:rPr>
        <w:t xml:space="preserve">о проведении Запроса предложений </w:t>
      </w:r>
      <w:r w:rsidRPr="001628BF">
        <w:rPr>
          <w:sz w:val="22"/>
          <w:szCs w:val="22"/>
        </w:rPr>
        <w:t>в следующей редакции:</w:t>
      </w:r>
    </w:p>
    <w:tbl>
      <w:tblPr>
        <w:tblW w:w="94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120"/>
        <w:gridCol w:w="5728"/>
      </w:tblGrid>
      <w:tr w:rsidR="000A02F7" w:rsidRPr="001628BF" w:rsidTr="00CD17D2">
        <w:trPr>
          <w:trHeight w:val="1125"/>
        </w:trPr>
        <w:tc>
          <w:tcPr>
            <w:tcW w:w="567" w:type="dxa"/>
            <w:shd w:val="clear" w:color="auto" w:fill="auto"/>
          </w:tcPr>
          <w:p w:rsidR="000A02F7" w:rsidRPr="001628BF" w:rsidRDefault="000A02F7" w:rsidP="009243F2">
            <w:pPr>
              <w:pStyle w:val="3"/>
              <w:tabs>
                <w:tab w:val="left" w:pos="1701"/>
              </w:tabs>
              <w:spacing w:after="0"/>
              <w:ind w:left="0"/>
              <w:contextualSpacing w:val="0"/>
              <w:jc w:val="both"/>
              <w:rPr>
                <w:sz w:val="22"/>
                <w:szCs w:val="22"/>
              </w:rPr>
            </w:pPr>
            <w:r w:rsidRPr="001628BF">
              <w:rPr>
                <w:sz w:val="22"/>
                <w:szCs w:val="22"/>
              </w:rPr>
              <w:t>21.</w:t>
            </w:r>
          </w:p>
        </w:tc>
        <w:tc>
          <w:tcPr>
            <w:tcW w:w="3120" w:type="dxa"/>
            <w:shd w:val="clear" w:color="auto" w:fill="auto"/>
          </w:tcPr>
          <w:p w:rsidR="000A02F7" w:rsidRPr="001628BF" w:rsidRDefault="000A02F7" w:rsidP="0023403D">
            <w:pPr>
              <w:pStyle w:val="ae"/>
              <w:rPr>
                <w:sz w:val="22"/>
                <w:szCs w:val="22"/>
              </w:rPr>
            </w:pPr>
            <w:r w:rsidRPr="001628BF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728" w:type="dxa"/>
            <w:shd w:val="clear" w:color="auto" w:fill="auto"/>
          </w:tcPr>
          <w:p w:rsidR="000A02F7" w:rsidRPr="001628BF" w:rsidRDefault="000A02F7" w:rsidP="00130FFB">
            <w:pPr>
              <w:pStyle w:val="ae"/>
              <w:spacing w:before="0" w:after="0"/>
              <w:rPr>
                <w:sz w:val="22"/>
                <w:szCs w:val="22"/>
              </w:rPr>
            </w:pPr>
            <w:r w:rsidRPr="001628BF">
              <w:rPr>
                <w:sz w:val="22"/>
                <w:szCs w:val="22"/>
              </w:rPr>
              <w:t xml:space="preserve">до </w:t>
            </w:r>
            <w:r w:rsidR="00C80CD3">
              <w:rPr>
                <w:sz w:val="22"/>
                <w:szCs w:val="22"/>
              </w:rPr>
              <w:t>10</w:t>
            </w:r>
            <w:r w:rsidRPr="001628BF">
              <w:rPr>
                <w:sz w:val="22"/>
                <w:szCs w:val="22"/>
              </w:rPr>
              <w:t>.</w:t>
            </w:r>
            <w:r w:rsidR="003A6729" w:rsidRPr="001628BF">
              <w:rPr>
                <w:sz w:val="22"/>
                <w:szCs w:val="22"/>
              </w:rPr>
              <w:t>0</w:t>
            </w:r>
            <w:r w:rsidR="00130FFB" w:rsidRPr="00130FFB">
              <w:rPr>
                <w:sz w:val="22"/>
                <w:szCs w:val="22"/>
              </w:rPr>
              <w:t>7</w:t>
            </w:r>
            <w:r w:rsidRPr="001628BF">
              <w:rPr>
                <w:sz w:val="22"/>
                <w:szCs w:val="22"/>
              </w:rPr>
              <w:t>.201</w:t>
            </w:r>
            <w:r w:rsidR="003A6729" w:rsidRPr="001628BF">
              <w:rPr>
                <w:sz w:val="22"/>
                <w:szCs w:val="22"/>
              </w:rPr>
              <w:t>5</w:t>
            </w:r>
            <w:r w:rsidRPr="001628BF">
              <w:rPr>
                <w:sz w:val="22"/>
                <w:szCs w:val="22"/>
              </w:rPr>
              <w:t xml:space="preserve">, по адресу - 197198 </w:t>
            </w:r>
            <w:r w:rsidRPr="001628BF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1628BF">
              <w:rPr>
                <w:sz w:val="22"/>
                <w:szCs w:val="22"/>
              </w:rPr>
              <w:t xml:space="preserve"> (до подведения итогов Запроса предложений при необходимости Организатор вправе изменить данный срок)</w:t>
            </w:r>
          </w:p>
        </w:tc>
      </w:tr>
    </w:tbl>
    <w:p w:rsidR="009243F2" w:rsidRPr="001628BF" w:rsidRDefault="009243F2" w:rsidP="009243F2">
      <w:pPr>
        <w:ind w:left="1211"/>
        <w:jc w:val="both"/>
        <w:rPr>
          <w:sz w:val="22"/>
          <w:szCs w:val="22"/>
        </w:rPr>
      </w:pPr>
    </w:p>
    <w:p w:rsidR="009243F2" w:rsidRPr="001628BF" w:rsidRDefault="000A02F7" w:rsidP="00953CA2">
      <w:pPr>
        <w:ind w:firstLine="709"/>
        <w:jc w:val="both"/>
        <w:rPr>
          <w:sz w:val="22"/>
          <w:szCs w:val="22"/>
        </w:rPr>
      </w:pPr>
      <w:r w:rsidRPr="001628BF">
        <w:rPr>
          <w:sz w:val="22"/>
          <w:szCs w:val="22"/>
        </w:rPr>
        <w:t xml:space="preserve">Остальные </w:t>
      </w:r>
      <w:r w:rsidR="00953CA2" w:rsidRPr="001628BF">
        <w:rPr>
          <w:sz w:val="22"/>
          <w:szCs w:val="22"/>
        </w:rPr>
        <w:t xml:space="preserve">пункты Извещения № </w:t>
      </w:r>
      <w:r w:rsidR="003A6729" w:rsidRPr="001628BF">
        <w:rPr>
          <w:sz w:val="22"/>
          <w:szCs w:val="22"/>
        </w:rPr>
        <w:t>373</w:t>
      </w:r>
      <w:r w:rsidR="00953CA2" w:rsidRPr="001628BF">
        <w:rPr>
          <w:sz w:val="22"/>
          <w:szCs w:val="22"/>
        </w:rPr>
        <w:t xml:space="preserve"> о проведении открытого запроса предложения остаются неизменными.</w:t>
      </w:r>
    </w:p>
    <w:p w:rsidR="009243F2" w:rsidRPr="001628BF" w:rsidRDefault="009243F2" w:rsidP="00953CA2">
      <w:pPr>
        <w:ind w:firstLine="709"/>
        <w:jc w:val="both"/>
        <w:rPr>
          <w:sz w:val="22"/>
          <w:szCs w:val="22"/>
        </w:rPr>
      </w:pPr>
    </w:p>
    <w:p w:rsidR="009243F2" w:rsidRPr="001628BF" w:rsidRDefault="00C1632E" w:rsidP="00C1632E">
      <w:pPr>
        <w:numPr>
          <w:ilvl w:val="0"/>
          <w:numId w:val="2"/>
        </w:numPr>
        <w:tabs>
          <w:tab w:val="left" w:pos="1418"/>
        </w:tabs>
        <w:ind w:left="0" w:firstLine="851"/>
        <w:jc w:val="both"/>
        <w:rPr>
          <w:sz w:val="22"/>
          <w:szCs w:val="22"/>
        </w:rPr>
      </w:pPr>
      <w:r w:rsidRPr="001628BF">
        <w:rPr>
          <w:sz w:val="22"/>
          <w:szCs w:val="22"/>
        </w:rPr>
        <w:t xml:space="preserve">Читать пункт </w:t>
      </w:r>
      <w:r w:rsidR="00725F2F" w:rsidRPr="001628BF">
        <w:rPr>
          <w:sz w:val="22"/>
          <w:szCs w:val="22"/>
        </w:rPr>
        <w:t>3.</w:t>
      </w:r>
      <w:r w:rsidRPr="001628BF">
        <w:rPr>
          <w:sz w:val="22"/>
          <w:szCs w:val="22"/>
        </w:rPr>
        <w:t>2</w:t>
      </w:r>
      <w:r w:rsidR="00725F2F" w:rsidRPr="001628BF">
        <w:rPr>
          <w:sz w:val="22"/>
          <w:szCs w:val="22"/>
        </w:rPr>
        <w:t>2</w:t>
      </w:r>
      <w:r w:rsidRPr="001628BF">
        <w:rPr>
          <w:sz w:val="22"/>
          <w:szCs w:val="22"/>
        </w:rPr>
        <w:t xml:space="preserve"> Документации о запросе предложений №</w:t>
      </w:r>
      <w:r w:rsidR="00725F2F" w:rsidRPr="001628BF">
        <w:rPr>
          <w:sz w:val="22"/>
          <w:szCs w:val="22"/>
        </w:rPr>
        <w:t> </w:t>
      </w:r>
      <w:r w:rsidR="003A6729" w:rsidRPr="001628BF">
        <w:rPr>
          <w:sz w:val="22"/>
          <w:szCs w:val="22"/>
        </w:rPr>
        <w:t>373</w:t>
      </w:r>
      <w:r w:rsidRPr="001628BF">
        <w:rPr>
          <w:sz w:val="22"/>
          <w:szCs w:val="22"/>
        </w:rPr>
        <w:t xml:space="preserve"> на определение лучших условий на поставку </w:t>
      </w:r>
      <w:r w:rsidR="003A6729" w:rsidRPr="001628BF">
        <w:rPr>
          <w:sz w:val="22"/>
          <w:szCs w:val="22"/>
        </w:rPr>
        <w:t xml:space="preserve">энергетических углей в 2015 - 2016 </w:t>
      </w:r>
      <w:proofErr w:type="spellStart"/>
      <w:r w:rsidR="003A6729" w:rsidRPr="001628BF">
        <w:rPr>
          <w:sz w:val="22"/>
          <w:szCs w:val="22"/>
        </w:rPr>
        <w:t>г.г</w:t>
      </w:r>
      <w:proofErr w:type="spellEnd"/>
      <w:r w:rsidR="003A6729" w:rsidRPr="001628BF">
        <w:rPr>
          <w:sz w:val="22"/>
          <w:szCs w:val="22"/>
        </w:rPr>
        <w:t xml:space="preserve">.: Лот №1 –энергетические угли с калорийностью более 5050 ккал/кг для нужд </w:t>
      </w:r>
      <w:proofErr w:type="spellStart"/>
      <w:r w:rsidR="003A6729" w:rsidRPr="001628BF">
        <w:rPr>
          <w:sz w:val="22"/>
          <w:szCs w:val="22"/>
        </w:rPr>
        <w:t>Апатитской</w:t>
      </w:r>
      <w:proofErr w:type="spellEnd"/>
      <w:r w:rsidR="003A6729" w:rsidRPr="001628BF">
        <w:rPr>
          <w:sz w:val="22"/>
          <w:szCs w:val="22"/>
        </w:rPr>
        <w:t xml:space="preserve"> ТЭЦ филиала «Кольский» ОАО «ТГК-1», Лот №2 – энергетические угли с калорийностью не менее 4500 ккал/кг для нужд </w:t>
      </w:r>
      <w:proofErr w:type="spellStart"/>
      <w:r w:rsidR="003A6729" w:rsidRPr="001628BF">
        <w:rPr>
          <w:sz w:val="22"/>
          <w:szCs w:val="22"/>
        </w:rPr>
        <w:t>Апатитской</w:t>
      </w:r>
      <w:proofErr w:type="spellEnd"/>
      <w:r w:rsidR="003A6729" w:rsidRPr="001628BF">
        <w:rPr>
          <w:sz w:val="22"/>
          <w:szCs w:val="22"/>
        </w:rPr>
        <w:t xml:space="preserve"> ТЭЦ филиала «Кольский» ОАО «ТГК-1»</w:t>
      </w:r>
      <w:r w:rsidRPr="001628BF">
        <w:rPr>
          <w:sz w:val="22"/>
          <w:szCs w:val="22"/>
        </w:rPr>
        <w:t xml:space="preserve"> в следующей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119"/>
        <w:gridCol w:w="5670"/>
      </w:tblGrid>
      <w:tr w:rsidR="00CD17D2" w:rsidRPr="001628BF" w:rsidTr="00CD17D2">
        <w:tc>
          <w:tcPr>
            <w:tcW w:w="675" w:type="dxa"/>
          </w:tcPr>
          <w:p w:rsidR="00CD17D2" w:rsidRPr="001628BF" w:rsidRDefault="00CD17D2" w:rsidP="004C7DEB">
            <w:pPr>
              <w:pStyle w:val="-3"/>
              <w:numPr>
                <w:ilvl w:val="0"/>
                <w:numId w:val="0"/>
              </w:numPr>
              <w:rPr>
                <w:sz w:val="22"/>
                <w:szCs w:val="22"/>
              </w:rPr>
            </w:pPr>
            <w:bookmarkStart w:id="1" w:name="_Ref321237496"/>
            <w:r w:rsidRPr="001628BF">
              <w:rPr>
                <w:sz w:val="22"/>
                <w:szCs w:val="22"/>
              </w:rPr>
              <w:t>3.22</w:t>
            </w:r>
          </w:p>
        </w:tc>
        <w:bookmarkEnd w:id="1"/>
        <w:tc>
          <w:tcPr>
            <w:tcW w:w="3119" w:type="dxa"/>
          </w:tcPr>
          <w:p w:rsidR="00CD17D2" w:rsidRPr="001628BF" w:rsidRDefault="00CD17D2" w:rsidP="004C7DEB">
            <w:pPr>
              <w:pStyle w:val="ae"/>
              <w:rPr>
                <w:sz w:val="22"/>
                <w:szCs w:val="22"/>
              </w:rPr>
            </w:pPr>
            <w:r w:rsidRPr="001628BF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</w:tcPr>
          <w:p w:rsidR="00CD17D2" w:rsidRPr="001628BF" w:rsidRDefault="00CD17D2" w:rsidP="00130FFB">
            <w:pPr>
              <w:pStyle w:val="ae"/>
              <w:spacing w:before="0" w:after="0"/>
              <w:rPr>
                <w:sz w:val="22"/>
                <w:szCs w:val="22"/>
              </w:rPr>
            </w:pPr>
            <w:r w:rsidRPr="001628BF">
              <w:rPr>
                <w:sz w:val="22"/>
                <w:szCs w:val="22"/>
              </w:rPr>
              <w:t xml:space="preserve">до </w:t>
            </w:r>
            <w:r w:rsidR="003A6729" w:rsidRPr="001628BF">
              <w:rPr>
                <w:sz w:val="22"/>
                <w:szCs w:val="22"/>
              </w:rPr>
              <w:t>1</w:t>
            </w:r>
            <w:r w:rsidR="00C80CD3">
              <w:rPr>
                <w:sz w:val="22"/>
                <w:szCs w:val="22"/>
              </w:rPr>
              <w:t>0</w:t>
            </w:r>
            <w:r w:rsidR="003A6729" w:rsidRPr="001628BF">
              <w:rPr>
                <w:sz w:val="22"/>
                <w:szCs w:val="22"/>
              </w:rPr>
              <w:t>.0</w:t>
            </w:r>
            <w:r w:rsidR="00130FFB" w:rsidRPr="00130FFB">
              <w:rPr>
                <w:sz w:val="22"/>
                <w:szCs w:val="22"/>
              </w:rPr>
              <w:t>7</w:t>
            </w:r>
            <w:r w:rsidR="003A6729" w:rsidRPr="001628BF">
              <w:rPr>
                <w:sz w:val="22"/>
                <w:szCs w:val="22"/>
              </w:rPr>
              <w:t>.2015</w:t>
            </w:r>
            <w:r w:rsidRPr="001628BF">
              <w:rPr>
                <w:sz w:val="22"/>
                <w:szCs w:val="22"/>
              </w:rPr>
              <w:t xml:space="preserve">, по адресу - 197198 </w:t>
            </w:r>
            <w:r w:rsidRPr="001628BF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1628BF">
              <w:rPr>
                <w:sz w:val="22"/>
                <w:szCs w:val="22"/>
              </w:rPr>
              <w:t xml:space="preserve"> (до подведения итогов Запроса предложений при необходимости Организатор вправе изменить данный срок)</w:t>
            </w:r>
          </w:p>
        </w:tc>
      </w:tr>
    </w:tbl>
    <w:p w:rsidR="001F7C03" w:rsidRPr="001628BF" w:rsidRDefault="001F7C03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1F7C03" w:rsidRPr="000A02F7" w:rsidRDefault="001F7C03" w:rsidP="001F7C03">
      <w:pPr>
        <w:ind w:firstLine="709"/>
        <w:jc w:val="both"/>
        <w:rPr>
          <w:sz w:val="22"/>
          <w:szCs w:val="22"/>
        </w:rPr>
      </w:pPr>
      <w:r w:rsidRPr="001628BF">
        <w:rPr>
          <w:sz w:val="22"/>
          <w:szCs w:val="22"/>
        </w:rPr>
        <w:t xml:space="preserve">Остальные пункты Документации о запросе предложений № </w:t>
      </w:r>
      <w:r w:rsidR="003A6729" w:rsidRPr="001628BF">
        <w:rPr>
          <w:sz w:val="22"/>
          <w:szCs w:val="22"/>
        </w:rPr>
        <w:t>373</w:t>
      </w:r>
      <w:r w:rsidRPr="001628BF">
        <w:rPr>
          <w:sz w:val="22"/>
          <w:szCs w:val="22"/>
        </w:rPr>
        <w:t xml:space="preserve"> остаются не</w:t>
      </w:r>
      <w:r w:rsidRPr="005519F0">
        <w:t>изменными</w:t>
      </w:r>
      <w:r>
        <w:t>.</w:t>
      </w:r>
    </w:p>
    <w:sectPr w:rsidR="001F7C03" w:rsidRPr="000A02F7" w:rsidSect="003A6729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agmaticaC">
    <w:altName w:val="Courier New"/>
    <w:charset w:val="59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1CD72C41"/>
    <w:multiLevelType w:val="hybridMultilevel"/>
    <w:tmpl w:val="70A62F1C"/>
    <w:lvl w:ilvl="0" w:tplc="AF1C7A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36389E"/>
    <w:multiLevelType w:val="hybridMultilevel"/>
    <w:tmpl w:val="A2120BF8"/>
    <w:lvl w:ilvl="0" w:tplc="59488D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89142CB"/>
    <w:multiLevelType w:val="multilevel"/>
    <w:tmpl w:val="C3B22F6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-3"/>
      <w:lvlText w:val="%1.%2.%3"/>
      <w:lvlJc w:val="left"/>
      <w:pPr>
        <w:tabs>
          <w:tab w:val="num" w:pos="1434"/>
        </w:tabs>
        <w:ind w:left="1434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791"/>
        </w:tabs>
        <w:ind w:left="1791" w:hanging="720"/>
      </w:pPr>
      <w:rPr>
        <w:rFonts w:cs="Times New Roman" w:hint="default"/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2508"/>
        </w:tabs>
        <w:ind w:left="2508" w:hanging="1080"/>
      </w:pPr>
      <w:rPr>
        <w:rFonts w:cs="Times New Roman" w:hint="default"/>
      </w:rPr>
    </w:lvl>
    <w:lvl w:ilvl="5">
      <w:start w:val="1"/>
      <w:numFmt w:val="decimal"/>
      <w:pStyle w:val="-6"/>
      <w:lvlText w:val="%1.%2.%3.%4.%5.%6"/>
      <w:lvlJc w:val="left"/>
      <w:pPr>
        <w:tabs>
          <w:tab w:val="num" w:pos="2865"/>
        </w:tabs>
        <w:ind w:left="2865" w:hanging="1080"/>
      </w:pPr>
      <w:rPr>
        <w:rFonts w:cs="Times New Roman" w:hint="default"/>
      </w:rPr>
    </w:lvl>
    <w:lvl w:ilvl="6">
      <w:start w:val="1"/>
      <w:numFmt w:val="decimal"/>
      <w:pStyle w:val="-7"/>
      <w:lvlText w:val="%1.%2.%3.%4.%5.%6.%7"/>
      <w:lvlJc w:val="left"/>
      <w:pPr>
        <w:tabs>
          <w:tab w:val="num" w:pos="3582"/>
        </w:tabs>
        <w:ind w:left="358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cs="Times New Roman" w:hint="default"/>
      </w:rPr>
    </w:lvl>
  </w:abstractNum>
  <w:abstractNum w:abstractNumId="4">
    <w:nsid w:val="7617340A"/>
    <w:multiLevelType w:val="hybridMultilevel"/>
    <w:tmpl w:val="34725CEC"/>
    <w:lvl w:ilvl="0" w:tplc="00B45F7E">
      <w:start w:val="1"/>
      <w:numFmt w:val="decimal"/>
      <w:lvlText w:val="3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3"/>
  </w:num>
  <w:num w:numId="7">
    <w:abstractNumId w:val="3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6729"/>
    <w:rsid w:val="00003FC3"/>
    <w:rsid w:val="000111C0"/>
    <w:rsid w:val="00012536"/>
    <w:rsid w:val="00022931"/>
    <w:rsid w:val="00027E56"/>
    <w:rsid w:val="000377DC"/>
    <w:rsid w:val="00044B93"/>
    <w:rsid w:val="0004512E"/>
    <w:rsid w:val="00045BC4"/>
    <w:rsid w:val="000547E1"/>
    <w:rsid w:val="00056F15"/>
    <w:rsid w:val="00061B84"/>
    <w:rsid w:val="00062989"/>
    <w:rsid w:val="00071D74"/>
    <w:rsid w:val="00073CCA"/>
    <w:rsid w:val="00083186"/>
    <w:rsid w:val="000A01A5"/>
    <w:rsid w:val="000A02F7"/>
    <w:rsid w:val="000A0DE4"/>
    <w:rsid w:val="000A5F44"/>
    <w:rsid w:val="000A7255"/>
    <w:rsid w:val="000B22FE"/>
    <w:rsid w:val="000B7B45"/>
    <w:rsid w:val="000C1E81"/>
    <w:rsid w:val="000E3646"/>
    <w:rsid w:val="000F2554"/>
    <w:rsid w:val="00101B76"/>
    <w:rsid w:val="00103FF1"/>
    <w:rsid w:val="00104EF4"/>
    <w:rsid w:val="001122C7"/>
    <w:rsid w:val="00113223"/>
    <w:rsid w:val="001176DA"/>
    <w:rsid w:val="00130FFB"/>
    <w:rsid w:val="00133026"/>
    <w:rsid w:val="0013653E"/>
    <w:rsid w:val="00146394"/>
    <w:rsid w:val="00152C03"/>
    <w:rsid w:val="001628BF"/>
    <w:rsid w:val="00165086"/>
    <w:rsid w:val="00170EF7"/>
    <w:rsid w:val="001713A0"/>
    <w:rsid w:val="001773FF"/>
    <w:rsid w:val="00196264"/>
    <w:rsid w:val="001A319A"/>
    <w:rsid w:val="001D0E99"/>
    <w:rsid w:val="001D4808"/>
    <w:rsid w:val="001F1425"/>
    <w:rsid w:val="001F7C03"/>
    <w:rsid w:val="00206D71"/>
    <w:rsid w:val="002078FE"/>
    <w:rsid w:val="00215583"/>
    <w:rsid w:val="00223C3B"/>
    <w:rsid w:val="00227587"/>
    <w:rsid w:val="0023403D"/>
    <w:rsid w:val="00237986"/>
    <w:rsid w:val="00237D82"/>
    <w:rsid w:val="002404C5"/>
    <w:rsid w:val="00242E68"/>
    <w:rsid w:val="00264A18"/>
    <w:rsid w:val="00267426"/>
    <w:rsid w:val="00277984"/>
    <w:rsid w:val="00277ECB"/>
    <w:rsid w:val="00293B71"/>
    <w:rsid w:val="00294E5A"/>
    <w:rsid w:val="0029543B"/>
    <w:rsid w:val="00295728"/>
    <w:rsid w:val="00296686"/>
    <w:rsid w:val="00297FD3"/>
    <w:rsid w:val="002D41F2"/>
    <w:rsid w:val="002D5435"/>
    <w:rsid w:val="002E0DC0"/>
    <w:rsid w:val="002E261A"/>
    <w:rsid w:val="002E43AB"/>
    <w:rsid w:val="002F55D2"/>
    <w:rsid w:val="002F6B7C"/>
    <w:rsid w:val="00300248"/>
    <w:rsid w:val="003026E5"/>
    <w:rsid w:val="003030B7"/>
    <w:rsid w:val="00304FB9"/>
    <w:rsid w:val="00310A2E"/>
    <w:rsid w:val="003150DD"/>
    <w:rsid w:val="00325582"/>
    <w:rsid w:val="003443DD"/>
    <w:rsid w:val="0034643A"/>
    <w:rsid w:val="00355AE2"/>
    <w:rsid w:val="0036447F"/>
    <w:rsid w:val="00364954"/>
    <w:rsid w:val="00374F8F"/>
    <w:rsid w:val="00377A73"/>
    <w:rsid w:val="003861C6"/>
    <w:rsid w:val="00391DB0"/>
    <w:rsid w:val="00392A7D"/>
    <w:rsid w:val="00397179"/>
    <w:rsid w:val="003A24C2"/>
    <w:rsid w:val="003A24EF"/>
    <w:rsid w:val="003A47A9"/>
    <w:rsid w:val="003A6729"/>
    <w:rsid w:val="003A6E53"/>
    <w:rsid w:val="003B22D6"/>
    <w:rsid w:val="003C2435"/>
    <w:rsid w:val="003C2A9A"/>
    <w:rsid w:val="003C4148"/>
    <w:rsid w:val="003D4193"/>
    <w:rsid w:val="003D4D00"/>
    <w:rsid w:val="003D7BCD"/>
    <w:rsid w:val="003F34EB"/>
    <w:rsid w:val="00421ABD"/>
    <w:rsid w:val="0042448A"/>
    <w:rsid w:val="0043773D"/>
    <w:rsid w:val="00440422"/>
    <w:rsid w:val="00442643"/>
    <w:rsid w:val="004431C1"/>
    <w:rsid w:val="004521B6"/>
    <w:rsid w:val="00453312"/>
    <w:rsid w:val="00457249"/>
    <w:rsid w:val="0047590A"/>
    <w:rsid w:val="00481F94"/>
    <w:rsid w:val="00487095"/>
    <w:rsid w:val="0049151F"/>
    <w:rsid w:val="004A4716"/>
    <w:rsid w:val="004C7DEB"/>
    <w:rsid w:val="004D6179"/>
    <w:rsid w:val="00510E2F"/>
    <w:rsid w:val="005124CB"/>
    <w:rsid w:val="005149F0"/>
    <w:rsid w:val="00524D16"/>
    <w:rsid w:val="00552D3C"/>
    <w:rsid w:val="00556448"/>
    <w:rsid w:val="00581E33"/>
    <w:rsid w:val="00584191"/>
    <w:rsid w:val="00584ACD"/>
    <w:rsid w:val="00592BD1"/>
    <w:rsid w:val="00593307"/>
    <w:rsid w:val="0059656C"/>
    <w:rsid w:val="005A7FAC"/>
    <w:rsid w:val="005B35F9"/>
    <w:rsid w:val="005B4E50"/>
    <w:rsid w:val="005C173D"/>
    <w:rsid w:val="005C7AA8"/>
    <w:rsid w:val="005D0CFF"/>
    <w:rsid w:val="005D3D9F"/>
    <w:rsid w:val="005D600B"/>
    <w:rsid w:val="005D65E7"/>
    <w:rsid w:val="005D7740"/>
    <w:rsid w:val="005E32A3"/>
    <w:rsid w:val="005F0898"/>
    <w:rsid w:val="00601CF1"/>
    <w:rsid w:val="00602648"/>
    <w:rsid w:val="0062053F"/>
    <w:rsid w:val="00625EFF"/>
    <w:rsid w:val="006300F1"/>
    <w:rsid w:val="00630563"/>
    <w:rsid w:val="00633728"/>
    <w:rsid w:val="00634AD6"/>
    <w:rsid w:val="006519B7"/>
    <w:rsid w:val="00661B1E"/>
    <w:rsid w:val="0066569C"/>
    <w:rsid w:val="00670925"/>
    <w:rsid w:val="006872DA"/>
    <w:rsid w:val="006A0182"/>
    <w:rsid w:val="006A4990"/>
    <w:rsid w:val="006B6CEB"/>
    <w:rsid w:val="006C6111"/>
    <w:rsid w:val="006E0A6C"/>
    <w:rsid w:val="006E1697"/>
    <w:rsid w:val="006E2CD4"/>
    <w:rsid w:val="006E3439"/>
    <w:rsid w:val="006E781C"/>
    <w:rsid w:val="006E78E6"/>
    <w:rsid w:val="00704B6B"/>
    <w:rsid w:val="007117CB"/>
    <w:rsid w:val="007128DE"/>
    <w:rsid w:val="00715AD6"/>
    <w:rsid w:val="0071666C"/>
    <w:rsid w:val="00725F2F"/>
    <w:rsid w:val="00726217"/>
    <w:rsid w:val="0073347C"/>
    <w:rsid w:val="007357D5"/>
    <w:rsid w:val="0075427C"/>
    <w:rsid w:val="0075462F"/>
    <w:rsid w:val="00756981"/>
    <w:rsid w:val="007846CC"/>
    <w:rsid w:val="007A4D5C"/>
    <w:rsid w:val="007A7A91"/>
    <w:rsid w:val="007C2B31"/>
    <w:rsid w:val="007C4296"/>
    <w:rsid w:val="007D32E0"/>
    <w:rsid w:val="007D6787"/>
    <w:rsid w:val="007E1093"/>
    <w:rsid w:val="007E37E2"/>
    <w:rsid w:val="007F1328"/>
    <w:rsid w:val="007F176E"/>
    <w:rsid w:val="007F2EBA"/>
    <w:rsid w:val="007F2FD9"/>
    <w:rsid w:val="008166A4"/>
    <w:rsid w:val="00824E56"/>
    <w:rsid w:val="008264D2"/>
    <w:rsid w:val="00843098"/>
    <w:rsid w:val="0087594D"/>
    <w:rsid w:val="008A257C"/>
    <w:rsid w:val="008A5FB1"/>
    <w:rsid w:val="008B267A"/>
    <w:rsid w:val="008B530B"/>
    <w:rsid w:val="008E7EB8"/>
    <w:rsid w:val="008F2C38"/>
    <w:rsid w:val="008F3A2B"/>
    <w:rsid w:val="00900B78"/>
    <w:rsid w:val="009026A1"/>
    <w:rsid w:val="009243F2"/>
    <w:rsid w:val="00932A58"/>
    <w:rsid w:val="00935F96"/>
    <w:rsid w:val="00941EEC"/>
    <w:rsid w:val="00946CD5"/>
    <w:rsid w:val="00953CA2"/>
    <w:rsid w:val="00953E63"/>
    <w:rsid w:val="00993108"/>
    <w:rsid w:val="009A7A59"/>
    <w:rsid w:val="009D0E13"/>
    <w:rsid w:val="009D3C24"/>
    <w:rsid w:val="009E2881"/>
    <w:rsid w:val="00A348D0"/>
    <w:rsid w:val="00A377EA"/>
    <w:rsid w:val="00A37C2F"/>
    <w:rsid w:val="00A37C32"/>
    <w:rsid w:val="00A47E00"/>
    <w:rsid w:val="00A65B73"/>
    <w:rsid w:val="00A740F9"/>
    <w:rsid w:val="00A83E27"/>
    <w:rsid w:val="00A85197"/>
    <w:rsid w:val="00A87617"/>
    <w:rsid w:val="00A92068"/>
    <w:rsid w:val="00A946D3"/>
    <w:rsid w:val="00A964D8"/>
    <w:rsid w:val="00AA2BA2"/>
    <w:rsid w:val="00AA67C1"/>
    <w:rsid w:val="00AB033F"/>
    <w:rsid w:val="00AB2CB9"/>
    <w:rsid w:val="00AB641B"/>
    <w:rsid w:val="00AC431F"/>
    <w:rsid w:val="00AC6306"/>
    <w:rsid w:val="00AD4175"/>
    <w:rsid w:val="00AD5A27"/>
    <w:rsid w:val="00AE0655"/>
    <w:rsid w:val="00AE1BDB"/>
    <w:rsid w:val="00AF4967"/>
    <w:rsid w:val="00AF7285"/>
    <w:rsid w:val="00B0210B"/>
    <w:rsid w:val="00B07208"/>
    <w:rsid w:val="00B20F29"/>
    <w:rsid w:val="00B20F84"/>
    <w:rsid w:val="00B23B3D"/>
    <w:rsid w:val="00B2482D"/>
    <w:rsid w:val="00B2654B"/>
    <w:rsid w:val="00B308C7"/>
    <w:rsid w:val="00B325F4"/>
    <w:rsid w:val="00B51AC2"/>
    <w:rsid w:val="00B5312C"/>
    <w:rsid w:val="00B63512"/>
    <w:rsid w:val="00B7034B"/>
    <w:rsid w:val="00B74FEA"/>
    <w:rsid w:val="00B80B89"/>
    <w:rsid w:val="00B85E40"/>
    <w:rsid w:val="00B91C7D"/>
    <w:rsid w:val="00B956A3"/>
    <w:rsid w:val="00BA45FD"/>
    <w:rsid w:val="00BB014B"/>
    <w:rsid w:val="00BB4EB1"/>
    <w:rsid w:val="00BB5EDE"/>
    <w:rsid w:val="00BC0675"/>
    <w:rsid w:val="00BC3DE7"/>
    <w:rsid w:val="00BC57D6"/>
    <w:rsid w:val="00BC6C53"/>
    <w:rsid w:val="00BD3895"/>
    <w:rsid w:val="00BE38BB"/>
    <w:rsid w:val="00BF4885"/>
    <w:rsid w:val="00C154A9"/>
    <w:rsid w:val="00C1632E"/>
    <w:rsid w:val="00C3267D"/>
    <w:rsid w:val="00C37CE3"/>
    <w:rsid w:val="00C57E6D"/>
    <w:rsid w:val="00C60B6B"/>
    <w:rsid w:val="00C7243C"/>
    <w:rsid w:val="00C80CD3"/>
    <w:rsid w:val="00C82438"/>
    <w:rsid w:val="00C84E03"/>
    <w:rsid w:val="00CA0E92"/>
    <w:rsid w:val="00CA2CA6"/>
    <w:rsid w:val="00CA2EB7"/>
    <w:rsid w:val="00CA7B98"/>
    <w:rsid w:val="00CC3029"/>
    <w:rsid w:val="00CC31CA"/>
    <w:rsid w:val="00CD17D2"/>
    <w:rsid w:val="00CD53CB"/>
    <w:rsid w:val="00CD5D8D"/>
    <w:rsid w:val="00CD6950"/>
    <w:rsid w:val="00CE3C9A"/>
    <w:rsid w:val="00CE67D2"/>
    <w:rsid w:val="00CE7ED0"/>
    <w:rsid w:val="00CF0FAE"/>
    <w:rsid w:val="00D00752"/>
    <w:rsid w:val="00D04332"/>
    <w:rsid w:val="00D04815"/>
    <w:rsid w:val="00D056FC"/>
    <w:rsid w:val="00D063B0"/>
    <w:rsid w:val="00D0731B"/>
    <w:rsid w:val="00D22926"/>
    <w:rsid w:val="00D34B55"/>
    <w:rsid w:val="00D40C80"/>
    <w:rsid w:val="00D41FC9"/>
    <w:rsid w:val="00D538AD"/>
    <w:rsid w:val="00D55896"/>
    <w:rsid w:val="00D5668C"/>
    <w:rsid w:val="00D64C87"/>
    <w:rsid w:val="00D71241"/>
    <w:rsid w:val="00D737D8"/>
    <w:rsid w:val="00D74C3B"/>
    <w:rsid w:val="00DA15C3"/>
    <w:rsid w:val="00DB61C4"/>
    <w:rsid w:val="00DC1E83"/>
    <w:rsid w:val="00DC44E4"/>
    <w:rsid w:val="00DE2C02"/>
    <w:rsid w:val="00DE7777"/>
    <w:rsid w:val="00DF485E"/>
    <w:rsid w:val="00E03493"/>
    <w:rsid w:val="00E04A16"/>
    <w:rsid w:val="00E15FE1"/>
    <w:rsid w:val="00E24E2C"/>
    <w:rsid w:val="00E26F44"/>
    <w:rsid w:val="00E31D89"/>
    <w:rsid w:val="00E34EF6"/>
    <w:rsid w:val="00E65BC3"/>
    <w:rsid w:val="00E76FB4"/>
    <w:rsid w:val="00E9014E"/>
    <w:rsid w:val="00E969A6"/>
    <w:rsid w:val="00E97EAB"/>
    <w:rsid w:val="00EA213D"/>
    <w:rsid w:val="00EA5F3E"/>
    <w:rsid w:val="00EB19EE"/>
    <w:rsid w:val="00EB1D9E"/>
    <w:rsid w:val="00EC1EE0"/>
    <w:rsid w:val="00EC618A"/>
    <w:rsid w:val="00EF038E"/>
    <w:rsid w:val="00F03A41"/>
    <w:rsid w:val="00F05B2A"/>
    <w:rsid w:val="00F07159"/>
    <w:rsid w:val="00F12C73"/>
    <w:rsid w:val="00F154F0"/>
    <w:rsid w:val="00F169A4"/>
    <w:rsid w:val="00F37602"/>
    <w:rsid w:val="00F41225"/>
    <w:rsid w:val="00F47DC0"/>
    <w:rsid w:val="00F525CE"/>
    <w:rsid w:val="00F52F7F"/>
    <w:rsid w:val="00F5318E"/>
    <w:rsid w:val="00F64B0A"/>
    <w:rsid w:val="00F6632D"/>
    <w:rsid w:val="00F75F4F"/>
    <w:rsid w:val="00F8667C"/>
    <w:rsid w:val="00F87C28"/>
    <w:rsid w:val="00F906AA"/>
    <w:rsid w:val="00FA1AE8"/>
    <w:rsid w:val="00FA20D1"/>
    <w:rsid w:val="00FD3851"/>
    <w:rsid w:val="00FE2A0D"/>
    <w:rsid w:val="00FF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semiHidden/>
    <w:rsid w:val="00CE7ED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7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Hyperlink"/>
    <w:rsid w:val="00C84E03"/>
    <w:rPr>
      <w:color w:val="0000FF"/>
      <w:u w:val="single"/>
    </w:rPr>
  </w:style>
  <w:style w:type="paragraph" w:customStyle="1" w:styleId="a9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Body Text Indent"/>
    <w:basedOn w:val="a"/>
    <w:rsid w:val="005D7740"/>
    <w:pPr>
      <w:ind w:firstLine="709"/>
    </w:pPr>
    <w:rPr>
      <w:sz w:val="20"/>
      <w:szCs w:val="20"/>
    </w:rPr>
  </w:style>
  <w:style w:type="paragraph" w:styleId="ab">
    <w:name w:val="List Number"/>
    <w:basedOn w:val="a"/>
    <w:rsid w:val="00F03A41"/>
    <w:pPr>
      <w:autoSpaceDE w:val="0"/>
      <w:autoSpaceDN w:val="0"/>
      <w:spacing w:before="60" w:line="360" w:lineRule="auto"/>
      <w:jc w:val="both"/>
    </w:pPr>
    <w:rPr>
      <w:sz w:val="28"/>
      <w:szCs w:val="28"/>
    </w:rPr>
  </w:style>
  <w:style w:type="character" w:styleId="ac">
    <w:name w:val="Strong"/>
    <w:uiPriority w:val="22"/>
    <w:qFormat/>
    <w:rsid w:val="00C57E6D"/>
    <w:rPr>
      <w:b/>
      <w:bCs/>
    </w:rPr>
  </w:style>
  <w:style w:type="paragraph" w:styleId="3">
    <w:name w:val="List Continue 3"/>
    <w:basedOn w:val="a"/>
    <w:rsid w:val="009243F2"/>
    <w:pPr>
      <w:spacing w:after="120"/>
      <w:ind w:left="849"/>
      <w:contextualSpacing/>
    </w:pPr>
  </w:style>
  <w:style w:type="character" w:customStyle="1" w:styleId="ad">
    <w:name w:val="комментарий"/>
    <w:rsid w:val="009243F2"/>
    <w:rPr>
      <w:b/>
      <w:bCs/>
      <w:i/>
      <w:iCs/>
      <w:shd w:val="clear" w:color="auto" w:fill="FFFF99"/>
    </w:rPr>
  </w:style>
  <w:style w:type="paragraph" w:customStyle="1" w:styleId="ae">
    <w:name w:val="Текст таблицы"/>
    <w:basedOn w:val="a"/>
    <w:semiHidden/>
    <w:rsid w:val="009243F2"/>
    <w:pPr>
      <w:spacing w:before="40" w:after="40"/>
      <w:ind w:left="57" w:right="57"/>
    </w:pPr>
  </w:style>
  <w:style w:type="paragraph" w:customStyle="1" w:styleId="-3">
    <w:name w:val="Пункт-3"/>
    <w:basedOn w:val="a"/>
    <w:uiPriority w:val="99"/>
    <w:rsid w:val="004C7DEB"/>
    <w:pPr>
      <w:numPr>
        <w:ilvl w:val="2"/>
        <w:numId w:val="4"/>
      </w:numPr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4C7DEB"/>
    <w:pPr>
      <w:numPr>
        <w:ilvl w:val="3"/>
        <w:numId w:val="4"/>
      </w:numPr>
      <w:tabs>
        <w:tab w:val="clear" w:pos="1791"/>
        <w:tab w:val="num" w:pos="1134"/>
      </w:tabs>
      <w:spacing w:line="288" w:lineRule="auto"/>
      <w:ind w:left="0" w:firstLine="0"/>
      <w:jc w:val="both"/>
    </w:pPr>
    <w:rPr>
      <w:sz w:val="28"/>
      <w:szCs w:val="20"/>
    </w:rPr>
  </w:style>
  <w:style w:type="paragraph" w:customStyle="1" w:styleId="-6">
    <w:name w:val="Пункт-6"/>
    <w:basedOn w:val="a"/>
    <w:uiPriority w:val="99"/>
    <w:rsid w:val="004C7DEB"/>
    <w:pPr>
      <w:numPr>
        <w:ilvl w:val="5"/>
        <w:numId w:val="4"/>
      </w:numPr>
      <w:spacing w:line="288" w:lineRule="auto"/>
      <w:jc w:val="both"/>
    </w:pPr>
    <w:rPr>
      <w:sz w:val="28"/>
      <w:szCs w:val="20"/>
    </w:rPr>
  </w:style>
  <w:style w:type="paragraph" w:customStyle="1" w:styleId="1">
    <w:name w:val="Оглав.1"/>
    <w:basedOn w:val="a"/>
    <w:uiPriority w:val="99"/>
    <w:rsid w:val="004C7DEB"/>
    <w:pPr>
      <w:numPr>
        <w:numId w:val="4"/>
      </w:numPr>
    </w:pPr>
    <w:rPr>
      <w:b/>
      <w:lang w:eastAsia="ar-SA"/>
    </w:rPr>
  </w:style>
  <w:style w:type="paragraph" w:customStyle="1" w:styleId="-5">
    <w:name w:val="Пункт-5"/>
    <w:basedOn w:val="a"/>
    <w:uiPriority w:val="99"/>
    <w:rsid w:val="004C7DEB"/>
    <w:pPr>
      <w:numPr>
        <w:ilvl w:val="4"/>
        <w:numId w:val="4"/>
      </w:numPr>
      <w:tabs>
        <w:tab w:val="clear" w:pos="2508"/>
        <w:tab w:val="num" w:pos="1134"/>
      </w:tabs>
      <w:spacing w:line="288" w:lineRule="auto"/>
      <w:ind w:left="1134" w:hanging="1134"/>
      <w:jc w:val="both"/>
    </w:pPr>
    <w:rPr>
      <w:sz w:val="28"/>
      <w:szCs w:val="20"/>
    </w:rPr>
  </w:style>
  <w:style w:type="paragraph" w:customStyle="1" w:styleId="-7">
    <w:name w:val="Пункт-7"/>
    <w:basedOn w:val="a"/>
    <w:uiPriority w:val="99"/>
    <w:rsid w:val="004C7DEB"/>
    <w:pPr>
      <w:numPr>
        <w:ilvl w:val="6"/>
        <w:numId w:val="4"/>
      </w:numPr>
      <w:tabs>
        <w:tab w:val="clear" w:pos="3582"/>
        <w:tab w:val="num" w:pos="2268"/>
      </w:tabs>
      <w:spacing w:line="288" w:lineRule="auto"/>
      <w:ind w:left="2268" w:hanging="567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1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5;&#1088;&#1086;&#1074;&#1077;&#1076;&#1077;&#1085;&#1080;&#1077;%20&#1087;&#1088;&#1086;&#1094;&#1077;&#1076;&#1091;&#1088;\&#1058;&#1043;&#1050;-1\&#1064;&#1040;&#1041;&#1051;&#1054;&#1053;&#1067;\&#1064;&#1072;&#1073;&#1083;&#1086;&#1085;&#1099;%20&#1086;&#1090;%2001.08.2013\3.%20&#1048;&#1079;&#1084;&#1077;&#1085;&#1077;&#1085;&#1080;&#1103;%20&#1074;%20&#1080;&#1079;&#1074;&#1077;&#1097;&#1077;&#1085;&#1080;&#1077;,%20&#1076;&#1086;&#1082;&#1091;&#1084;-&#1094;&#1080;&#110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F08E9-62B2-4F00-BC2C-73D424E36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Изменения в извещение, докум-цию</Template>
  <TotalTime>0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ООО "PPTK"</Company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Константин Шилов</dc:creator>
  <cp:lastModifiedBy>Константин Шилов</cp:lastModifiedBy>
  <cp:revision>2</cp:revision>
  <cp:lastPrinted>2015-06-30T07:51:00Z</cp:lastPrinted>
  <dcterms:created xsi:type="dcterms:W3CDTF">2015-06-30T13:27:00Z</dcterms:created>
  <dcterms:modified xsi:type="dcterms:W3CDTF">2015-06-30T13:27:00Z</dcterms:modified>
</cp:coreProperties>
</file>